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79" w:rsidRDefault="00F16779" w:rsidP="00F16779">
      <w:pPr>
        <w:jc w:val="both"/>
        <w:rPr>
          <w:rFonts w:ascii="Times New Roman" w:hAnsi="Times New Roman" w:cs="Times New Roman"/>
          <w:b/>
          <w:sz w:val="28"/>
          <w:szCs w:val="28"/>
          <w:lang w:val="kk-KZ"/>
        </w:rPr>
      </w:pPr>
      <w:proofErr w:type="spellStart"/>
      <w:r>
        <w:rPr>
          <w:rFonts w:ascii="Times New Roman" w:hAnsi="Times New Roman" w:cs="Times New Roman"/>
          <w:b/>
          <w:sz w:val="28"/>
          <w:szCs w:val="28"/>
        </w:rPr>
        <w:t>Қылмыстық</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құқы</w:t>
      </w:r>
      <w:proofErr w:type="gramStart"/>
      <w:r>
        <w:rPr>
          <w:rFonts w:ascii="Times New Roman" w:hAnsi="Times New Roman" w:cs="Times New Roman"/>
          <w:b/>
          <w:sz w:val="28"/>
          <w:szCs w:val="28"/>
        </w:rPr>
        <w:t>қ</w:t>
      </w:r>
      <w:proofErr w:type="spellEnd"/>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Ерекше бөлімі бойынша семинар сабақтарына есептер.</w:t>
      </w:r>
    </w:p>
    <w:p w:rsidR="00F16779" w:rsidRDefault="00F16779" w:rsidP="00F16779">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2</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тақырып. Жеке адамға қарсы қылмыстық құқық бұзушылықтар.</w:t>
      </w:r>
    </w:p>
    <w:p w:rsidR="00F16779" w:rsidRDefault="00F16779" w:rsidP="00F16779">
      <w:pPr>
        <w:spacing w:after="0"/>
        <w:contextualSpacing/>
        <w:rPr>
          <w:rFonts w:ascii="Times New Roman" w:hAnsi="Times New Roman" w:cs="Times New Roman"/>
          <w:sz w:val="28"/>
          <w:szCs w:val="28"/>
          <w:lang w:val="kk-KZ"/>
        </w:rPr>
      </w:pPr>
    </w:p>
    <w:p w:rsidR="00F16779" w:rsidRDefault="00F16779" w:rsidP="00F1677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Ющанов Уваровтардың от басын жек көретін, сондықтан ол Уваровтардың от бас үйінде жоқ кезінде олардың үйін өртеді. Өрт басталған кезде сол жерден өтіп бара жатырған Яненко өртті көріп оны өшіре бастады. Ющанов Яненкоға кедерге жасау үшін оның жағына қарай мылтықты атып жіберіп, оның басына Яненко сол жерже қайтыс болды.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Ющановтың әрекеттерін квалификациялаңыз.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Анықталмаған қасақаналық қылмысты квалификациялауға әсер ете ме? </w:t>
      </w:r>
    </w:p>
    <w:p w:rsidR="00F16779" w:rsidRDefault="00F16779" w:rsidP="00F16779">
      <w:pPr>
        <w:spacing w:after="0"/>
        <w:contextualSpacing/>
        <w:jc w:val="both"/>
        <w:rPr>
          <w:rFonts w:ascii="Times New Roman" w:hAnsi="Times New Roman" w:cs="Times New Roman"/>
          <w:i/>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Белгісіз себептермен Овчаренко қайтыс болды. Болжамдар бойынша Овчаренко өзін өзі өлтірген деп саналып, Чахадзенің осы іске қатысы бар деп саналып, қылмыстық іс қозғалды. Бірақ Чахадзенің кінәсі дәлелденбеуіне байланысты қылмыстық іс қысқартылды. Овчаренконың баласы Чахадзені бәрібір кінәлі деп санап, оның үйіне келіп, аңшы мылтықпен атып өлтірді.</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Овчаренконың баласы қандай қылмыс жасады?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  Загирова мен Жақсығалиев нексін тіркеп, үйленді. Үйленгеннен кейін Жақсығалиева әйелін қызғанатын мінез көрсетіп, оның жұмыстан шығуын талап етті және оған әйелінің қызметтес достары ұнамайтын. Загироваға күйеуінің бұл мінезі ұнамай, ол ажырасқысы келетінін айтты. Мұнан кейін Жақсығалиев Загированы қаланың сыртындағы бір үйіне әкеліп қамап ұстап, оған тамақ әкеліп тұрды және үйінде әйелінің жанында көбірек болуға тырысты және ауырып қалса көмектесті.</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Жақсығалиевтің әрекеттерінде қылмыстық құқық бұзушылықтың қандай да бір түрі бар ма?  </w:t>
      </w:r>
    </w:p>
    <w:p w:rsidR="00F16779" w:rsidRDefault="00F16779" w:rsidP="00F16779">
      <w:pPr>
        <w:spacing w:after="0"/>
        <w:contextualSpacing/>
        <w:jc w:val="both"/>
        <w:rPr>
          <w:rFonts w:ascii="Times New Roman" w:hAnsi="Times New Roman" w:cs="Times New Roman"/>
          <w:i/>
          <w:sz w:val="28"/>
          <w:szCs w:val="28"/>
          <w:lang w:val="kk-KZ"/>
        </w:rPr>
      </w:pPr>
    </w:p>
    <w:p w:rsidR="00F16779" w:rsidRDefault="00F16779" w:rsidP="00F16779">
      <w:pPr>
        <w:spacing w:after="0"/>
        <w:contextualSpacing/>
        <w:jc w:val="both"/>
        <w:rPr>
          <w:rFonts w:ascii="Times New Roman" w:hAnsi="Times New Roman" w:cs="Times New Roman"/>
          <w:i/>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3 тақырып. От басы мен кәмелетке толмағандарға қарсы қылмыстық құқық бұзушылықтар.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Нуриков бас бостандығынан айыру орнынан жазасын өтеп қайтып келгеннен кейін пәтерінде үнемі достарын жинап, арақ ішіп, «блатной» әндер айтатын. Сондықтан Нуриковтың көршілері қоғамдық тәртіпті бұзды деп полицияға шағымданды. Полиция қызметкерлері Нуриковтың пәтеріне келгенде 10-13 жастағы жасөспірімдерді де мас күйінде ұстады.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Нуриковтың әрекеттерін қалай бағалау керек?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Булкин ажырасқаннан кейін бес жастағы қызы үшін бұрынғы әйеліне алимент төлеп тұрды. Бірақ бір жылдан кейін ол ата-аналық құқығынан айрылды. Мұнан кейін ол алимент төлеуден жалтара бастады және кейіннен қарақшылық қылмысына қатысқандығы үшін сотталып кетті. Ол кейін қатты ауырып, нәтижесінде екінші топтағы мүгедек болып қалды. Таныс адамдары оған ер жеткен қызын ҚҚ 139 бабы бойынша (Еңбекке жарамсыз ата-анасына қажетті қаражатты төлеуден жалтары) жауаптылыққа тартуды көздеп сотқа арыздануды ұсынды.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Булкиннің қызын жауаптылыққа тартуға негіз бар ма? Жауабыңызды құрам элементтері бойынша негіздеңіз.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 тақырып. Адам мен азаматтардың Конституциялық және өзге де құқықтары мен бостандықтарына қарсы қылмыстық құқық бұзушылықтар. </w:t>
      </w:r>
    </w:p>
    <w:p w:rsidR="00F16779" w:rsidRDefault="00F16779" w:rsidP="00F16779">
      <w:pPr>
        <w:spacing w:after="0"/>
        <w:jc w:val="both"/>
        <w:rPr>
          <w:rFonts w:ascii="Times New Roman" w:hAnsi="Times New Roman" w:cs="Times New Roman"/>
          <w:sz w:val="28"/>
          <w:szCs w:val="28"/>
          <w:lang w:val="kk-KZ"/>
        </w:rPr>
      </w:pPr>
    </w:p>
    <w:p w:rsidR="00F16779" w:rsidRDefault="00F16779" w:rsidP="00F1677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Куликов ұзақ уақыттар бойы Карпиковамен достасып жүрді, бірақ қарулы күштер қатарына әскерге шақырылғаннан кейін; ол Воронинамен хат жазысып жүрді. Бұл кездерде Карпикова почтада жұмыс істейтін және ол Куликовтан Воронинаға келген хаттарды алты ай бойы ашып оқыды. Ворнина өзіне келген хаттардың алдын ала ашылғандығын біліп сотқа арызданды.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Карпикованың әрекеттерінде қылмыстық құқық құқық бұзушылықтың құрамы бар ма? </w:t>
      </w:r>
    </w:p>
    <w:p w:rsidR="00F16779" w:rsidRDefault="00F16779" w:rsidP="00F16779">
      <w:pPr>
        <w:spacing w:after="0"/>
        <w:contextualSpacing/>
        <w:jc w:val="both"/>
        <w:rPr>
          <w:rFonts w:ascii="Times New Roman" w:hAnsi="Times New Roman" w:cs="Times New Roman"/>
          <w:i/>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«Алматыметрострой» мекемесінің бас инженері Бакин өзіне тапсырылған техникалық қауіпсіздік ережелерін сақтау бойынша шаралар қолданбады. Түнгі ауысымдағы бригада қажетті сақтандыру тіреулерін қоймай, қазу жұмыстарын жалғастыра берді. Нәтижесінде жоңарыдан топырақ құлап, жұмысшы Иванов қайтыс болды, ал Моесевскийдің денсаулығына ауыр зардап келді.</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Бакиннің әрекетсіздігінде қылмыстық құқық бұзушылықтың құрамы бар ма? Еңбек туралы заңдарды бұзумен еңбекті қорғау ережелерін бұзудың айырмашылықтары қандай?</w:t>
      </w:r>
    </w:p>
    <w:p w:rsidR="00F16779" w:rsidRDefault="00F16779" w:rsidP="00F16779">
      <w:pPr>
        <w:spacing w:after="0"/>
        <w:contextualSpacing/>
        <w:jc w:val="both"/>
        <w:rPr>
          <w:rFonts w:ascii="Times New Roman" w:hAnsi="Times New Roman" w:cs="Times New Roman"/>
          <w:i/>
          <w:sz w:val="28"/>
          <w:szCs w:val="28"/>
          <w:lang w:val="kk-KZ"/>
        </w:rPr>
      </w:pP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F16779" w:rsidRDefault="00F16779" w:rsidP="00F16779">
      <w:pPr>
        <w:pStyle w:val="a3"/>
        <w:numPr>
          <w:ilvl w:val="0"/>
          <w:numId w:val="1"/>
        </w:num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тақырып. Бейбітшілікпен адамзат қауіпсіздігіне қарсы қылмыстар.</w:t>
      </w:r>
    </w:p>
    <w:p w:rsidR="00F16779" w:rsidRDefault="00F16779" w:rsidP="00F16779">
      <w:pPr>
        <w:spacing w:after="0"/>
        <w:jc w:val="both"/>
        <w:rPr>
          <w:rFonts w:ascii="Times New Roman" w:hAnsi="Times New Roman" w:cs="Times New Roman"/>
          <w:sz w:val="28"/>
          <w:szCs w:val="28"/>
          <w:lang w:val="kk-KZ"/>
        </w:rPr>
      </w:pPr>
    </w:p>
    <w:p w:rsidR="00F16779" w:rsidRDefault="00F16779" w:rsidP="00F1677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Ақылбаев микробиология институтының аға ғылыми қызметкері болып жұмыс істей жүріп, бірнеше жылдар бойы адамдардың генетикалық кодына қарай әсер ететін, яғни барлық адамдарға әсер етпейтін психотроптық қару жасағысы келді. Ақылбаетың ойынша бұл қару жасалып қолданылған жағдайда тек тумысынан ақыл есі кем адамдар ғана өлетін еді. </w:t>
      </w:r>
    </w:p>
    <w:p w:rsidR="00F16779" w:rsidRDefault="00F16779" w:rsidP="00F16779">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Әрекетке қылмыстық құқықтық баға беріңіз.</w:t>
      </w:r>
    </w:p>
    <w:p w:rsidR="00F16779" w:rsidRDefault="00F16779" w:rsidP="00F16779">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Мынандай нұсқаны да қарастырыңыз: биологтардың жүргізген сараптамасы бойынша Ақылбаевтың жұмыстары ешқандай да психотроптық қару ретінде қолданылуы мүмкін емес еді.</w:t>
      </w:r>
    </w:p>
    <w:p w:rsidR="00F16779" w:rsidRDefault="00F16779" w:rsidP="00F1677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Қазақстан аумағында ҰҚК қызметкерлерімен бір жағында Қытай, екінші жағында Қазақстан мен Қырғызстан болып әскери қақтығыстың болуын мақсат тұтатын «Біртұтас Түркістан»  тобының әрекеттері ашылды. Осы мақсатты іске асыру үшін олар Қазақстанмен Қырғызстанның шекаралық аудандарында диверсиялық актілердің орындалуын жоспарлады. Диверсанттар қытай шекарашылары түрінде әрекет жасауы керек болатын.</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Іс-әрекетке қылмыстық құқықтық баға беріңіз.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6 тақырып. Конституциялық құрылыстың негізі мен мемлекеттің қауіпсіздігіне қарсы қылмыстық құқық бұзушылықтар. </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 Транспорт және комуникация министрлігінің қызметкерлері Осеков және Метлов автобуста келе жатырып қорғаныс мәселесіне қатысты болып табылатын геодезиялық және топографиялық жұмыстардың нәтижелері туралы әңгімелесіп отырды. Бұл мәліметтер ҚР мемлекеттік құпияларының қатарына жататын. Бұлармен қатар автобуста үш пенсионер және бір жасөспірім бала болды, бірақ олар бұл әңгімені естіп отырғанмен, не туралы екендігін түсінбеген.</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Осеков пен Метловтың әрекеттерінде қылмыстық құқық бұзушылықтың белгілері бар ма?</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Мына нұсқаны қарастырыңыз: Мысалы өзге жолаушыларға не туралы әңгіме болып жатырғандығы түсінікті болған.</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i/>
          <w:sz w:val="28"/>
          <w:szCs w:val="28"/>
          <w:lang w:val="kk-KZ"/>
        </w:rPr>
        <w:lastRenderedPageBreak/>
        <w:t>Жолаушылардың бірі шет ел барлауының агенті болып шығып, бұл әңгімені ұялы телефонына жазып алған.</w:t>
      </w: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Буркино-Фасо мемлекетінің азаматы атылатын қарудың түрлеріне қажетті бөлшектерді шығаратын құпия завод екен деп ойлап, кәмелетке толмағандарға арналған тәрбиелеу колониясын суретке түсірген.</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Іс-әрекетке құқықтық баға беріңіз.</w:t>
      </w:r>
    </w:p>
    <w:p w:rsidR="00F16779" w:rsidRDefault="00F16779" w:rsidP="00F16779">
      <w:pPr>
        <w:spacing w:after="0"/>
        <w:contextualSpacing/>
        <w:jc w:val="both"/>
        <w:rPr>
          <w:rFonts w:ascii="Times New Roman" w:hAnsi="Times New Roman" w:cs="Times New Roman"/>
          <w:i/>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7 тақырып. Меншікке қарсы қылмыстық құқық бұзушылықтар.</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Махметов және Хасанов кешкі уақытта азаматша Ватошинаға бұзақылық ниетпен тиісе бастайды. Махметов әйелдің жеңінен тартқанда оның сағаты жерге түсіп кетеді. Ватошина сағатының түскенін байқамайды. Хасанов мұны көріп сағатты қалтасына салып алады және Ватошина ол жерден кетіп қалған кезде Хасанов сағат туралы досына айтады.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Махметов пен Хасановтың әрекеттерін квалификациялаңыз.</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Бошаев Илясованың венерологиялық аурумен ауырып тері диспансерлік ауруханада емделіп жатырғанын естіп, Илясовадан 200 АҚШ долларын бермесең онда достарыңа осы ауру туралы айтамын ақша талап етеді.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Бошаевтің әрекетін қалай бағалау керек?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Аудинов «Макаров» пистолетінің макетін тауып алып, коммерциялық киоскіге келіп, сатушыны қорқытып, ақша беруді талап етеді. Сатушы макетті шын қару екен деп ойлап, оған 25000и теңге берді.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Аудиновтің әрекетін қалай бағалайсыз?</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Қарақшылық пен қорқытып алушылықтың айырмашылықтары қандай?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9 тақырып. Экономикалық қызмет саласындағы қылмыстық құқық бұзушылықтар. </w:t>
      </w:r>
    </w:p>
    <w:p w:rsidR="00F16779" w:rsidRDefault="00F16779" w:rsidP="00F16779">
      <w:pPr>
        <w:spacing w:after="0"/>
        <w:jc w:val="both"/>
        <w:rPr>
          <w:rFonts w:ascii="Times New Roman" w:hAnsi="Times New Roman" w:cs="Times New Roman"/>
          <w:sz w:val="28"/>
          <w:szCs w:val="28"/>
          <w:lang w:val="kk-KZ"/>
        </w:rPr>
      </w:pPr>
    </w:p>
    <w:p w:rsidR="00F16779" w:rsidRDefault="00F16779" w:rsidP="00F1677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Калиев және Букеев межициналық құралдарды жөндеумен айналысатын «Фармацевт» деп аталатын жабық акционерлік қоғамды тіркеуден өткізді. Олар мемлекеттік лицензиясы болмаса да дәрі-дәрмектерді дайындап, өткізіумен айналысты. Бұл қызметтерінің нәтижесінде жеті жыл бойы табылған ақшаларды олар жеке бас пайдасына жұмсады.</w:t>
      </w:r>
    </w:p>
    <w:p w:rsidR="00F16779" w:rsidRDefault="00F16779" w:rsidP="00F16779">
      <w:pPr>
        <w:spacing w:after="0"/>
        <w:ind w:left="360"/>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      Калиев пен Букеевтің әрекеттерінде қандай да бір қылмыстың құрамы бар ма?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Он бес жасар Чекаев және Решетников Чекаевтің әкесіне тиесілі компьютер және түрлі-түсті принтерді пайдалана отырып, төрт аптаның ішінде АҚШ-тың бір долларлық купюраларын жасаумен айналысып, барлығы 23 доллар дайындап, оларды базарларда жұмсады.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Чекаев және Решетниковтың әрекеттерінде қылмыстың құрамы бар ма?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 «Барс» үй жиһаздары дүкенінің директоры Миллер ұзақ уақыттар бойы баласымен үйінде жасап шығарған Рарановтың жиһаздарын ұзақ уақыттар бойы сатып алып отырды. Ол осы дүкеннің сатушысы Ахановпен бірге Румыния және Польша елдерінің жиһаз шығаратын фирмаларының тауарлық белгілерін жапсырып, сатып алған бағаларынан әлде қайда жоғары баға қойып сатумен айналысты.</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Бұл адамдардың әрекеттерін қалай бағалауға болады?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10 тақырып. Коммерциялық және өзге де ұйымдардың, сонымен қатар мемлекеттік қызмет пен мемлекеттік басқару мүддеоеріне қарсы қылмыстық құқық бұзушылықтар.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«Бахус» ТОО директоры тиісті сапа сертификаты жоқ Қытай елінің спиртін сатып алып, одан арақтың бір партиясын шығарды. Бірақ бұл әрекет дер кезінде анықталуына байланысты арақтар сатылмай қалды және құқық қорғау органдарымен жойылды. ТОО-ға 1 млн. тенгеге шығын келді және жұмысшылар үш ай бойы жалақысын ала алмады. </w:t>
      </w:r>
    </w:p>
    <w:p w:rsidR="00F16779" w:rsidRDefault="00F16779" w:rsidP="00F16779">
      <w:pPr>
        <w:spacing w:after="0"/>
        <w:ind w:left="360"/>
        <w:jc w:val="both"/>
        <w:rPr>
          <w:rFonts w:ascii="Times New Roman" w:hAnsi="Times New Roman" w:cs="Times New Roman"/>
          <w:i/>
          <w:sz w:val="28"/>
          <w:szCs w:val="28"/>
          <w:lang w:val="kk-KZ"/>
        </w:rPr>
      </w:pPr>
      <w:r>
        <w:rPr>
          <w:rFonts w:ascii="Times New Roman" w:hAnsi="Times New Roman" w:cs="Times New Roman"/>
          <w:i/>
          <w:sz w:val="28"/>
          <w:szCs w:val="28"/>
          <w:lang w:val="kk-KZ"/>
        </w:rPr>
        <w:t>«Бахус» директоры жауаптылыққа тартылуы керек пе?</w:t>
      </w:r>
    </w:p>
    <w:p w:rsidR="00F16779" w:rsidRDefault="00F16779" w:rsidP="00F16779">
      <w:pPr>
        <w:spacing w:after="0"/>
        <w:ind w:left="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Қызметтік өкілеттігін теріс пайдаланып елеулі зиян келтіру деп нені түсінесіз?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Сырттай оқу бөлімінің студенттері сессияны тез тапсыру үшін 15 000 тенгеден ақша жинап, оны факультет деканына бергісі келді. Топтағы 15 студенттің атынан ақшаны топ старостасы деканға бермекші болды. Бірақ декан ақшаны алудан бас тартты және қайталай бермекші болғанда староста ұсталды.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Топ старостасының әрекетіне квалификация жасаңыз.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Коммерциялық сатып алуға арандату дегеніміз не?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i/>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Қоғамның қауіпсіздігіне және қоғамдық тәртіпке қарсы қылмыстық құқық бұзушылықтар.</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Ибрагимов атылатын қаруды иелену мақсатымен су беретін станцияның территориясына кіріп, күзетші Дмитриевке шабуыл жасап, оны арт жағынан ұрып, күзетшінің винтовкасын алып кетті. Ол винтовканы кесіп, одан шолақ мылтық жасап, үш ай бойы жасырып ұстады. Ибрагимов қаруды пайдалана отырып, қарақшылық  шабуыл жасауға оқталу кезінде ұсталды.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Ибрагимовтың әрекеттерін қалай саралау керек?</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Омаров тергеу изоляторында постыда тұрған кезінде Исламбеков пен Мамедов отырған камерадан көмек сұраған қатты дауысты естіді. Омаров есікті ашқан кезде Исламбеков оны қолынан қайырып, ал Мамедов Омаровтың тамағына ұшталған темір қадап, камераға алып кіріп, көйлекпен қолын қайрып байлап тастады. </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Олар тергеу изоляторы әкімшілігімен сөйлесу барысында өздеріне қолданылған процессуалдық мәжүрлеу шарасын ешқайда кетпеу туралы қол хатпен ауыстыруды талап етті және орындамаса онда контролерды өлтіретіндігімен қорқытты.</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Исламбеков пен Мамедовтың әрекеттеріне құқықтық баға беріңіз. Олардың әрекеттерінде жауаптылықты ауырлататын белгі бар ма? </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Степанов және Гринько жатақханаға келіп. Таныс бір қызға кірмекші болды. Бірақ оларды жатаөхана вахтеры ішке жібермей, студенттер арқылы шақыртып алуды ұсынды. Олар вахтерды балағаттап, вахтер полиция шақырмақшы болғанда оған кедергілер жасады. Полиция келген кезде Степанов паолицияларға қарсылық көрсетіп, олардың бірінің погонын жұлып алды.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Степанов пен Грикьконың әрекеттерін квалификациялаңыз.</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Халықтың денсаулығы мен адамгершілікке қарсы қылмыстық құқық бұзушылықтар.</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Адамов пайда табу мақсатымен Ұлановқа түнгі клубта анаша деп шыққан жері белгісіз бір дәрілік шөпті сатты. Ұлановты полиция қызметкерлері ұсатаған кезде ол Адамовты есірткі заттарды сатушы ретінде полицияға көрсетті.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i/>
          <w:sz w:val="28"/>
          <w:szCs w:val="28"/>
          <w:lang w:val="kk-KZ"/>
        </w:rPr>
        <w:t>Адамов пен Ұлановтың әрекеттеріне қылмыстық құқықтық баға беріңіз. Адамов қылмыстық жауаптылыққа тартыла ма?</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Абсаметовтың үйінің жер төлесінде оның 14 жасар баласы Латып өзінің достары  13 жасар Абрамовпен және 18 жасар Вальковпен бірге сенбі күндері анаша шегетін.</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Аталған адамдардың әрекеттеріне баға беріңіз.</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i/>
          <w:sz w:val="28"/>
          <w:szCs w:val="28"/>
          <w:lang w:val="kk-KZ"/>
        </w:rPr>
        <w:t>Абсаметовты жауаптылыққа тартуға бола ма?</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Медициналық қызмет саласындағы қылмыстық құқық бұзушылықтар.</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Мед бике Власова науқас Оразғалиеваның тамырына физический раствор және 50 мл. антибиотик салып, системаны қараусыз қалдырып, жата тұрғысы келіп, артынан ұйықтап қалды. Тамшылар таусылғаннан кейін науқастың тамырына ауа кете бастады. Мед бике екі сағаттан кейін оянғанда науқастың өлі жатқанын көрді.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Власованың әрекеттерінде қылмыстың белгілері бар ма, бар болса қандай қылмыс құрамы бар?</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Перзентхананың дәрігері Агеева Мараловаға үш донор табу керек деп айтты. Шын мәнінде Мараловаға бір донорда жететін. Маралова бір донор таба алатынын,  ал қалған екеуіне төлейтін ақшасы жоқ екендігін айтқанда Агеева ондай жағдайда дұрыс тиісті дәрігерлік ем көрсетпеймін деді. Нәтижесінде амалдың жоғынан донор ретінде Маралов И. және оның кәмелетке толмаған бабалары Маралова Ж. және Маралова Н. болды.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Агееваның әрекеттерін қалай бағалау керек?</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i/>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Экологиялық қылмыстық құқық бұзушылықтар.</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«Казахойл» компаниясының Каспий теңізінің түбінен мұнай іздестіруі үшін теңіз түбі бұрғыланды. Бас инженер Тәжібаев тазалаудан өтпеген сынақ алып оны теңізге тастады. Нәтижесінде сол жерлердегі балық қорына елеулі зардап келді.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Теңіз суын ластау деп нені түсінесіз?</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Бас инженерді қылмыстық жауаптылыққа тартуға бола ма?</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Бір топ жастар Алматы-Қапшағай жолы бойында өсіп тұрған шөптерді өртеді, соның нәтижесінде 4 км. аралықта отырғызылған жас ағаштар өртеніп кетті. Бұл ағаштар Қазақстан Республикасының орман қорына кірмейтін болып шықты.</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Жас өспірімдерің әрекеттері «орманды жою немесе бүлдіру» деген қылмыс құрамына сай келе ме?</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Транспорттық қылмыстық құқық бұзушылықтар.</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Шет ел авиафирмасында контракт бойынша жұмыс істеп жүрген екінші класты ұшқыш Омаров Кубадан Қазақстанға бағалы жүкті тасымалдауға тапсырманы орындау барысында әйеліне алған сыйлығын беріп кету үшін Аягөз қаласына қонды. Омаровтың осы әрекетінен Аягөз қаласының да жүк келуі керек қаланың да аэропорттарының үшу графиктерінің бұзылуына соқтырды.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Омаровтың әрекеттеріне құқықтық баға беріңіз.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Автомобиль жүргізуші  Қамбаров жол қиылысындағы светофордың ұрықсат етуші сигналына жүріп бара жатырып, көше қиылысынан өтіп бара жатырған жаяу жүргінші Сариевті қағып кетті. Қамбаров өзінің бұл әрекетінен қорқып кетіп жол көлік уақиғасы болған жерді тастап қашып кетті. Сариевтің денсаулығына орташа зардап келді.</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Қамбаровтың жауаптылығы туралы мәселені шешіңіз.</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Басқару тәртібіне қарсы қылмыстық құқық бұзушылықтар.</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 Сиротенко мас күйінде «Рахат» дүкеніне кіріп, екі бөтелке арақ сатып алды және сол дүкенде ішіп тұрды. Осы уақытта дүкенді жабатын уақыт болды және дүкенге келген полиция қызметкері Сұлтанов одан дүкеннен кетуін сұрайды. Сиротенко жауап ретінде бос бөтелкені алып Сұлтановтың басынан екі рет ұрады. Нәтижесінде Сұлтановтың денсаулығына ауыр зардап келді.</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Сиротенконың әрекетін қалай бағалайсыз?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Медициналық колледждің студенті Баева практикадан өту кезінде дәрігер-терапевт Ахметованың медициналық институтты бітіргендігі туралы дипломын ұрлап алды және кейін өз атына келтіріп, құжатты қолдан жасады. </w:t>
      </w:r>
      <w:r>
        <w:rPr>
          <w:rFonts w:ascii="Times New Roman" w:hAnsi="Times New Roman" w:cs="Times New Roman"/>
          <w:sz w:val="28"/>
          <w:szCs w:val="28"/>
          <w:lang w:val="kk-KZ"/>
        </w:rPr>
        <w:lastRenderedPageBreak/>
        <w:t xml:space="preserve">Баева осы дипломмен қалалық ауруханаға дәрігер-терапевт ретінде жұмысқа орналасқысы келді. </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Баева қылмыстық жауаптылыққа тартылуы керек пе?</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Баеваның осы құжатты пайдалана алмауы қылмысты квалификациялауға әсер ете ме?</w:t>
      </w: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Әділсотқа және жазаның атқарылуына қарсы қылмыстық құқық бұзушылықтар.</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Судья Жаманбаев ұрлық туралы іс бойынша қосымша тергеуге қайтару туралы қаулы шығарды. Іс бойынша жәбірленуші болып саналатын аудан әкімі Нұрахмет мұны естіп, судьяға егер өзімен ақылдасып істемесе өзіне қиын болатынын және жұмысынан айрылатынын ескертті. </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Нұрахмет қылмыстық жауаптылыққа тартыла ма?</w:t>
      </w:r>
    </w:p>
    <w:p w:rsidR="00F16779" w:rsidRDefault="00F16779" w:rsidP="00F16779">
      <w:pPr>
        <w:spacing w:after="0"/>
        <w:contextualSpacing/>
        <w:jc w:val="both"/>
        <w:rPr>
          <w:rFonts w:ascii="Times New Roman" w:hAnsi="Times New Roman" w:cs="Times New Roman"/>
          <w:sz w:val="28"/>
          <w:szCs w:val="28"/>
          <w:lang w:val="kk-KZ"/>
        </w:rPr>
      </w:pPr>
    </w:p>
    <w:p w:rsidR="00F16779" w:rsidRDefault="00F16779" w:rsidP="00F16779">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Сапин Хлыновтың қарақшылық шабуыл жасағандығын біле отырып қылмыстың құралы болған тапаншаны жасыра тұруға алып қалды.</w:t>
      </w:r>
    </w:p>
    <w:p w:rsidR="00F16779" w:rsidRDefault="00F16779" w:rsidP="00F16779">
      <w:pPr>
        <w:spacing w:after="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Сапиді қылмыстық жауаптылыққа тартуға негіз бар ма? </w:t>
      </w:r>
    </w:p>
    <w:p w:rsidR="00511338" w:rsidRPr="00F16779" w:rsidRDefault="00511338">
      <w:pPr>
        <w:rPr>
          <w:lang w:val="kk-KZ"/>
        </w:rPr>
      </w:pPr>
      <w:bookmarkStart w:id="0" w:name="_GoBack"/>
      <w:bookmarkEnd w:id="0"/>
    </w:p>
    <w:sectPr w:rsidR="00511338" w:rsidRPr="00F16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628"/>
    <w:multiLevelType w:val="hybridMultilevel"/>
    <w:tmpl w:val="6C602A1C"/>
    <w:lvl w:ilvl="0" w:tplc="42C01D10">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1E"/>
    <w:rsid w:val="0028501E"/>
    <w:rsid w:val="00511338"/>
    <w:rsid w:val="00F16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7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7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7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6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2247</Words>
  <Characters>12808</Characters>
  <Application>Microsoft Office Word</Application>
  <DocSecurity>0</DocSecurity>
  <Lines>106</Lines>
  <Paragraphs>30</Paragraphs>
  <ScaleCrop>false</ScaleCrop>
  <Company/>
  <LinksUpToDate>false</LinksUpToDate>
  <CharactersWithSpaces>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2016-09-25T15:31:00Z</dcterms:created>
  <dcterms:modified xsi:type="dcterms:W3CDTF">2016-09-25T15:31:00Z</dcterms:modified>
</cp:coreProperties>
</file>